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49386" w14:textId="77777777" w:rsidR="00D5104B" w:rsidRDefault="00E472A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4C5C59F0" w14:textId="77777777" w:rsidR="00D5104B" w:rsidRDefault="00D5104B">
      <w:pPr>
        <w:spacing w:after="0" w:line="240" w:lineRule="auto"/>
        <w:jc w:val="center"/>
        <w:rPr>
          <w:b/>
          <w:bCs/>
        </w:rPr>
      </w:pPr>
    </w:p>
    <w:p w14:paraId="0DF33983" w14:textId="77777777" w:rsidR="00D5104B" w:rsidRDefault="00E472A2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46F20A97" w14:textId="77777777" w:rsidR="00D5104B" w:rsidRDefault="00D5104B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D5104B" w14:paraId="16E8E675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D1EF1" w14:textId="77777777" w:rsidR="00D5104B" w:rsidRDefault="00E472A2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D5104B" w14:paraId="660FD4CD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DE759" w14:textId="77777777" w:rsidR="00D5104B" w:rsidRDefault="00E472A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14128" w14:textId="77777777" w:rsidR="00D5104B" w:rsidRDefault="00E472A2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D973C" w14:textId="77777777" w:rsidR="00D5104B" w:rsidRDefault="00E472A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D5104B" w14:paraId="03B0AB51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3ADFE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A3DD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95723" w14:textId="77777777" w:rsidR="00D5104B" w:rsidRDefault="00E472A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D5104B" w14:paraId="6B787D09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8EE7C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1DD66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73712" w14:textId="77777777" w:rsidR="00D5104B" w:rsidRDefault="00E472A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D5104B" w14:paraId="7E1EC2F7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B7C3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6020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B6C83" w14:textId="77777777" w:rsidR="00D5104B" w:rsidRDefault="00E472A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7D2A74CA" w14:textId="77777777" w:rsidR="00D5104B" w:rsidRDefault="00D5104B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D5104B" w14:paraId="42D15441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5B59" w14:textId="77777777" w:rsidR="00D5104B" w:rsidRDefault="00E472A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049D0" w14:textId="77777777" w:rsidR="00D5104B" w:rsidRDefault="00D5104B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564C7A4A" w14:textId="77777777" w:rsidR="00D5104B" w:rsidRDefault="00E472A2">
            <w:pPr>
              <w:widowControl w:val="0"/>
              <w:spacing w:after="0" w:line="240" w:lineRule="auto"/>
              <w:jc w:val="both"/>
            </w:pPr>
            <w:proofErr w:type="spellStart"/>
            <w:r>
              <w:t>Luis</w:t>
            </w:r>
            <w:proofErr w:type="spellEnd"/>
            <w:r>
              <w:t xml:space="preserve"> da Silva</w:t>
            </w:r>
          </w:p>
          <w:p w14:paraId="4EFC5EE5" w14:textId="77777777" w:rsidR="00D5104B" w:rsidRDefault="00D5104B">
            <w:pPr>
              <w:widowControl w:val="0"/>
              <w:spacing w:after="0" w:line="240" w:lineRule="auto"/>
              <w:jc w:val="center"/>
            </w:pPr>
          </w:p>
        </w:tc>
      </w:tr>
    </w:tbl>
    <w:p w14:paraId="739A0C04" w14:textId="77777777" w:rsidR="00D5104B" w:rsidRDefault="00D5104B">
      <w:pPr>
        <w:spacing w:after="0" w:line="240" w:lineRule="auto"/>
        <w:jc w:val="center"/>
      </w:pPr>
    </w:p>
    <w:p w14:paraId="77CBDD73" w14:textId="77777777" w:rsidR="00D5104B" w:rsidRDefault="00E472A2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D5104B" w14:paraId="3545F642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B8979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5DB2B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D5104B" w14:paraId="5210EB21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5228F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A6F5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D5104B" w14:paraId="0785B727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40EE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D289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D5104B" w14:paraId="2757B4E0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FFD6E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A2985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D5104B" w14:paraId="05D72245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2BBE1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EA405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D5104B" w14:paraId="1B34C110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A6B5D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58E67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D5104B" w14:paraId="0B486157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F17F3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A9AE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R$ 28.091,50</w:t>
            </w:r>
          </w:p>
        </w:tc>
      </w:tr>
      <w:tr w:rsidR="00D5104B" w14:paraId="6C37E74A" w14:textId="77777777" w:rsidTr="00E472A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F402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F3C6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7B10588" w14:textId="77777777" w:rsidR="00D5104B" w:rsidRDefault="00D5104B">
      <w:pPr>
        <w:spacing w:after="0" w:line="240" w:lineRule="auto"/>
        <w:jc w:val="both"/>
        <w:rPr>
          <w:b/>
          <w:bCs/>
        </w:rPr>
      </w:pPr>
    </w:p>
    <w:p w14:paraId="1D2E11CB" w14:textId="77777777" w:rsidR="00D5104B" w:rsidRDefault="00E472A2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D5104B" w14:paraId="61A0DFD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54FE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2493F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D5104B" w14:paraId="708CC9C2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E896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2A625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D5104B" w14:paraId="650C429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4FC1A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86F8C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D5104B" w14:paraId="678826A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3C16C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01DE7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D5104B" w14:paraId="59295610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062B5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7ABDE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D5104B" w14:paraId="0FD2D98D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8BAA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5C927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D5104B" w14:paraId="2356CC1E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0BDC8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D6709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D5104B" w14:paraId="2AC6F88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15A83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A359A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R$ 28.091,50</w:t>
            </w:r>
          </w:p>
        </w:tc>
      </w:tr>
      <w:tr w:rsidR="00D5104B" w14:paraId="70765AB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98453" w14:textId="77777777" w:rsidR="00D5104B" w:rsidRDefault="00E472A2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634D9" w14:textId="77777777" w:rsidR="00D5104B" w:rsidRDefault="00E472A2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078348A5" w14:textId="77777777" w:rsidR="00D5104B" w:rsidRDefault="00D5104B">
      <w:pPr>
        <w:spacing w:after="0" w:line="240" w:lineRule="auto"/>
        <w:jc w:val="both"/>
        <w:rPr>
          <w:b/>
          <w:bCs/>
        </w:rPr>
      </w:pPr>
    </w:p>
    <w:p w14:paraId="5286A8E6" w14:textId="77777777" w:rsidR="00D5104B" w:rsidRDefault="00E472A2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130A59EC" w14:textId="77777777" w:rsidR="00D5104B" w:rsidRDefault="00E472A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do Bairro Santa Inês e comunidade em geral.</w:t>
      </w:r>
    </w:p>
    <w:p w14:paraId="0F286876" w14:textId="77777777" w:rsidR="00D5104B" w:rsidRDefault="00D5104B">
      <w:pPr>
        <w:spacing w:after="0" w:line="240" w:lineRule="auto"/>
        <w:jc w:val="both"/>
        <w:rPr>
          <w:b/>
          <w:bCs/>
        </w:rPr>
      </w:pPr>
    </w:p>
    <w:p w14:paraId="1C3C3369" w14:textId="77777777" w:rsidR="00D5104B" w:rsidRDefault="00E472A2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D5104B" w14:paraId="084D6828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D13FE" w14:textId="77777777" w:rsidR="00D5104B" w:rsidRDefault="00E472A2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A presente emenda à despesa visa realocar recursos que possibilitem melhorias no ginásio do Bairro Santa Inês, proporcionando o fechamento do espaço e, assim, ampliando as possibilidades de uso do local.</w:t>
            </w:r>
          </w:p>
          <w:p w14:paraId="5B44D0BD" w14:textId="77777777" w:rsidR="00D5104B" w:rsidRDefault="00E472A2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O fechamento da atual quadra coberta é uma demanda a</w:t>
            </w:r>
            <w:r>
              <w:t>ntiga dos moradores do bairro que, atualmente, ficam impossibilitados de usar o espaço em dias de chuva ou de muito frio e vento.</w:t>
            </w:r>
          </w:p>
          <w:p w14:paraId="7A08B7DA" w14:textId="77777777" w:rsidR="00D5104B" w:rsidRDefault="00E472A2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Nesse sentido, o fechamento da quadra, que já foi objeto de reunião entre os moradores e atual gestão, permitirá o pleno e com</w:t>
            </w:r>
            <w:r>
              <w:t xml:space="preserve">pleto uso deste espaço público, tão </w:t>
            </w:r>
            <w:r>
              <w:lastRenderedPageBreak/>
              <w:t xml:space="preserve">idealizado pelos moradores. </w:t>
            </w:r>
          </w:p>
          <w:p w14:paraId="3B821431" w14:textId="77777777" w:rsidR="00D5104B" w:rsidRDefault="00D5104B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</w:rPr>
            </w:pPr>
          </w:p>
        </w:tc>
      </w:tr>
    </w:tbl>
    <w:p w14:paraId="1CA17D88" w14:textId="77777777" w:rsidR="00D5104B" w:rsidRDefault="00D5104B">
      <w:pPr>
        <w:spacing w:after="0" w:line="240" w:lineRule="auto"/>
        <w:jc w:val="both"/>
        <w:rPr>
          <w:b/>
          <w:bCs/>
        </w:rPr>
      </w:pPr>
    </w:p>
    <w:p w14:paraId="7A598A51" w14:textId="77777777" w:rsidR="00D5104B" w:rsidRDefault="00E472A2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581C434E" w14:textId="77777777" w:rsidR="00D5104B" w:rsidRDefault="00D5104B">
      <w:pPr>
        <w:spacing w:after="0" w:line="240" w:lineRule="auto"/>
        <w:jc w:val="right"/>
        <w:rPr>
          <w:b/>
          <w:bCs/>
        </w:rPr>
      </w:pPr>
    </w:p>
    <w:p w14:paraId="4F4EE72B" w14:textId="77777777" w:rsidR="00D5104B" w:rsidRDefault="00D5104B">
      <w:pPr>
        <w:spacing w:after="0" w:line="240" w:lineRule="auto"/>
        <w:jc w:val="right"/>
        <w:rPr>
          <w:b/>
          <w:bCs/>
        </w:rPr>
      </w:pPr>
    </w:p>
    <w:p w14:paraId="210742AD" w14:textId="77777777" w:rsidR="00D5104B" w:rsidRDefault="00D5104B">
      <w:pPr>
        <w:spacing w:after="0" w:line="240" w:lineRule="auto"/>
        <w:jc w:val="right"/>
        <w:rPr>
          <w:b/>
          <w:bCs/>
        </w:rPr>
      </w:pPr>
    </w:p>
    <w:p w14:paraId="2E95A976" w14:textId="77777777" w:rsidR="00D5104B" w:rsidRDefault="00D5104B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D5104B" w14:paraId="5058A1FF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3E92D9B3" w14:textId="77777777" w:rsidR="00D5104B" w:rsidRDefault="00E472A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LUIS DA SILVA</w:t>
            </w:r>
          </w:p>
          <w:p w14:paraId="22B68CF5" w14:textId="77777777" w:rsidR="00D5104B" w:rsidRDefault="00E472A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504A602E" w14:textId="77777777" w:rsidR="00D5104B" w:rsidRDefault="00D5104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734B92F1" w14:textId="77777777" w:rsidR="00D5104B" w:rsidRDefault="00D5104B">
      <w:pPr>
        <w:spacing w:after="0" w:line="240" w:lineRule="auto"/>
        <w:jc w:val="right"/>
        <w:rPr>
          <w:b/>
          <w:bCs/>
        </w:rPr>
      </w:pPr>
    </w:p>
    <w:p w14:paraId="3551298D" w14:textId="77777777" w:rsidR="00D5104B" w:rsidRDefault="00D5104B">
      <w:pPr>
        <w:spacing w:before="120" w:after="0" w:line="360" w:lineRule="auto"/>
        <w:ind w:firstLine="567"/>
        <w:jc w:val="both"/>
      </w:pPr>
    </w:p>
    <w:p w14:paraId="05B3E5C3" w14:textId="77777777" w:rsidR="00D5104B" w:rsidRDefault="00D5104B"/>
    <w:sectPr w:rsidR="00D5104B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00B6" w14:textId="77777777" w:rsidR="00000000" w:rsidRDefault="00E472A2">
      <w:pPr>
        <w:spacing w:after="0" w:line="240" w:lineRule="auto"/>
      </w:pPr>
      <w:r>
        <w:separator/>
      </w:r>
    </w:p>
  </w:endnote>
  <w:endnote w:type="continuationSeparator" w:id="0">
    <w:p w14:paraId="347DD4E0" w14:textId="77777777" w:rsidR="00000000" w:rsidRDefault="00E4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DFFA2" w14:textId="77777777" w:rsidR="00D5104B" w:rsidRDefault="00D5104B">
    <w:pPr>
      <w:pStyle w:val="Rodap"/>
      <w:jc w:val="center"/>
      <w:rPr>
        <w:rFonts w:ascii="Arial Black" w:hAnsi="Arial Black" w:cs="Arial Black"/>
        <w:sz w:val="16"/>
      </w:rPr>
    </w:pPr>
  </w:p>
  <w:p w14:paraId="04C4A799" w14:textId="77777777" w:rsidR="00D5104B" w:rsidRDefault="00E472A2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075E3F79" w14:textId="77777777" w:rsidR="00D5104B" w:rsidRDefault="00E472A2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0DA7" w14:textId="77777777" w:rsidR="00000000" w:rsidRDefault="00E472A2">
      <w:pPr>
        <w:spacing w:after="0" w:line="240" w:lineRule="auto"/>
      </w:pPr>
      <w:r>
        <w:separator/>
      </w:r>
    </w:p>
  </w:footnote>
  <w:footnote w:type="continuationSeparator" w:id="0">
    <w:p w14:paraId="6194EB52" w14:textId="77777777" w:rsidR="00000000" w:rsidRDefault="00E4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CF09F" w14:textId="77777777" w:rsidR="00D5104B" w:rsidRDefault="00E472A2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60B8CDD4" wp14:editId="2CBD19F4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0DD7CDDF" w14:textId="77777777" w:rsidR="00D5104B" w:rsidRDefault="00D5104B">
    <w:pPr>
      <w:pStyle w:val="Cabealho"/>
      <w:rPr>
        <w:sz w:val="20"/>
        <w:lang w:eastAsia="pt-BR"/>
      </w:rPr>
    </w:pPr>
  </w:p>
  <w:p w14:paraId="2B0189C7" w14:textId="77777777" w:rsidR="00D5104B" w:rsidRDefault="00D5104B">
    <w:pPr>
      <w:pStyle w:val="Cabealho"/>
      <w:jc w:val="center"/>
      <w:rPr>
        <w:sz w:val="20"/>
        <w:lang w:eastAsia="pt-BR"/>
      </w:rPr>
    </w:pPr>
  </w:p>
  <w:p w14:paraId="750F5FBF" w14:textId="77777777" w:rsidR="00D5104B" w:rsidRDefault="00E472A2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69D91506" w14:textId="77777777" w:rsidR="00D5104B" w:rsidRDefault="00E472A2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 xml:space="preserve">CÂMARA MUNICIPAL DE </w:t>
    </w:r>
    <w:r>
      <w:rPr>
        <w:rFonts w:ascii="Algerian;comic" w:hAnsi="Algerian;comic" w:cs="Algerian;comic"/>
        <w:b/>
        <w:bCs/>
        <w:sz w:val="21"/>
        <w:szCs w:val="21"/>
      </w:rPr>
      <w:t>TRÊS PASSOS</w:t>
    </w:r>
  </w:p>
  <w:p w14:paraId="48088416" w14:textId="77777777" w:rsidR="00D5104B" w:rsidRDefault="00D5104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4B"/>
    <w:rsid w:val="00D5104B"/>
    <w:rsid w:val="00E4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8BC3"/>
  <w15:docId w15:val="{12229A86-A8DC-49CD-A94D-C3BD4117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244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10</cp:revision>
  <cp:lastPrinted>2021-12-16T20:20:00Z</cp:lastPrinted>
  <dcterms:created xsi:type="dcterms:W3CDTF">2021-12-02T16:34:00Z</dcterms:created>
  <dcterms:modified xsi:type="dcterms:W3CDTF">2021-12-16T20:20:00Z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